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C13" w:rsidRPr="005C7E78" w:rsidRDefault="00AC7BCA" w:rsidP="00206F28">
      <w:pPr>
        <w:autoSpaceDE w:val="0"/>
        <w:autoSpaceDN w:val="0"/>
        <w:adjustRightInd w:val="0"/>
        <w:spacing w:after="0" w:line="240" w:lineRule="atLeast"/>
        <w:ind w:right="-2" w:firstLine="567"/>
        <w:jc w:val="center"/>
        <w:rPr>
          <w:rFonts w:ascii="Times New Roman" w:hAnsi="Times New Roman" w:cs="Times New Roman"/>
          <w:b/>
          <w:sz w:val="28"/>
          <w:szCs w:val="28"/>
        </w:rPr>
      </w:pPr>
      <w:bookmarkStart w:id="0" w:name="_GoBack"/>
      <w:bookmarkEnd w:id="0"/>
      <w:r w:rsidRPr="005C7E78">
        <w:rPr>
          <w:rFonts w:ascii="Times New Roman" w:hAnsi="Times New Roman" w:cs="Times New Roman"/>
          <w:b/>
          <w:sz w:val="28"/>
          <w:szCs w:val="28"/>
        </w:rPr>
        <w:t>Перечень категорий г</w:t>
      </w:r>
      <w:r w:rsidR="00763C13" w:rsidRPr="005C7E78">
        <w:rPr>
          <w:rFonts w:ascii="Times New Roman" w:hAnsi="Times New Roman" w:cs="Times New Roman"/>
          <w:b/>
          <w:sz w:val="28"/>
          <w:szCs w:val="28"/>
        </w:rPr>
        <w:t>раждан,</w:t>
      </w:r>
    </w:p>
    <w:p w:rsidR="00FC4F5F" w:rsidRPr="005C7E78" w:rsidRDefault="00FC4F5F" w:rsidP="00206F28">
      <w:pPr>
        <w:autoSpaceDE w:val="0"/>
        <w:autoSpaceDN w:val="0"/>
        <w:adjustRightInd w:val="0"/>
        <w:spacing w:after="0" w:line="240" w:lineRule="atLeast"/>
        <w:ind w:right="-2" w:firstLine="567"/>
        <w:jc w:val="center"/>
        <w:rPr>
          <w:rFonts w:ascii="Times New Roman" w:hAnsi="Times New Roman" w:cs="Times New Roman"/>
          <w:b/>
          <w:sz w:val="28"/>
          <w:szCs w:val="28"/>
        </w:rPr>
      </w:pPr>
      <w:r w:rsidRPr="005C7E78">
        <w:rPr>
          <w:rFonts w:ascii="Times New Roman" w:hAnsi="Times New Roman" w:cs="Times New Roman"/>
          <w:b/>
          <w:sz w:val="28"/>
          <w:szCs w:val="28"/>
        </w:rPr>
        <w:t>имеющи</w:t>
      </w:r>
      <w:r w:rsidR="00AC7BCA" w:rsidRPr="005C7E78">
        <w:rPr>
          <w:rFonts w:ascii="Times New Roman" w:hAnsi="Times New Roman" w:cs="Times New Roman"/>
          <w:b/>
          <w:sz w:val="28"/>
          <w:szCs w:val="28"/>
        </w:rPr>
        <w:t>х</w:t>
      </w:r>
      <w:r w:rsidRPr="005C7E78">
        <w:rPr>
          <w:rFonts w:ascii="Times New Roman" w:hAnsi="Times New Roman" w:cs="Times New Roman"/>
          <w:b/>
          <w:sz w:val="28"/>
          <w:szCs w:val="28"/>
        </w:rPr>
        <w:t xml:space="preserve"> право на бесплатную юридическую помощь</w:t>
      </w:r>
    </w:p>
    <w:p w:rsidR="00AC7BCA" w:rsidRPr="005C7E78" w:rsidRDefault="00AC7BCA" w:rsidP="00554397">
      <w:pPr>
        <w:autoSpaceDE w:val="0"/>
        <w:autoSpaceDN w:val="0"/>
        <w:adjustRightInd w:val="0"/>
        <w:spacing w:after="0" w:line="240" w:lineRule="atLeast"/>
        <w:ind w:left="-851" w:right="-568" w:firstLine="540"/>
        <w:jc w:val="center"/>
        <w:rPr>
          <w:rFonts w:ascii="Times New Roman" w:hAnsi="Times New Roman" w:cs="Times New Roman"/>
          <w:b/>
          <w:sz w:val="28"/>
          <w:szCs w:val="28"/>
        </w:rPr>
      </w:pPr>
    </w:p>
    <w:p w:rsidR="00FC4F5F" w:rsidRPr="005C7E78" w:rsidRDefault="00FC4F5F" w:rsidP="00206F28">
      <w:pPr>
        <w:autoSpaceDE w:val="0"/>
        <w:autoSpaceDN w:val="0"/>
        <w:adjustRightInd w:val="0"/>
        <w:spacing w:after="0" w:line="240" w:lineRule="atLeast"/>
        <w:ind w:right="-2" w:firstLine="567"/>
        <w:jc w:val="both"/>
        <w:rPr>
          <w:rFonts w:ascii="Times New Roman" w:hAnsi="Times New Roman" w:cs="Times New Roman"/>
          <w:sz w:val="28"/>
          <w:szCs w:val="28"/>
          <w:lang w:eastAsia="ru-RU"/>
        </w:rPr>
      </w:pPr>
      <w:r w:rsidRPr="005C7E78">
        <w:rPr>
          <w:rFonts w:ascii="Times New Roman" w:hAnsi="Times New Roman" w:cs="Times New Roman"/>
          <w:sz w:val="28"/>
          <w:szCs w:val="28"/>
          <w:lang w:eastAsia="ru-RU"/>
        </w:rPr>
        <w:t>1) граждане, среднедушевой доход семей которых ниже величины прожиточного минимума, установленного в Удмуртской Республике в соответствии с законодательством Российской Федерации, либо одиноко проживающие граждане, доходы которых ниже величины прожиточного минимума (далее - малоимущие граждане);</w:t>
      </w:r>
    </w:p>
    <w:p w:rsidR="00616CF3" w:rsidRPr="005C7E78" w:rsidRDefault="00FC4F5F" w:rsidP="00206F28">
      <w:pPr>
        <w:autoSpaceDE w:val="0"/>
        <w:autoSpaceDN w:val="0"/>
        <w:adjustRightInd w:val="0"/>
        <w:spacing w:after="0" w:line="240" w:lineRule="atLeast"/>
        <w:ind w:right="-2" w:firstLine="567"/>
        <w:jc w:val="both"/>
        <w:rPr>
          <w:rFonts w:ascii="Times New Roman" w:hAnsi="Times New Roman" w:cs="Times New Roman"/>
          <w:sz w:val="28"/>
          <w:szCs w:val="28"/>
          <w:lang w:eastAsia="ru-RU"/>
        </w:rPr>
      </w:pPr>
      <w:r w:rsidRPr="005C7E78">
        <w:rPr>
          <w:rFonts w:ascii="Times New Roman" w:hAnsi="Times New Roman" w:cs="Times New Roman"/>
          <w:sz w:val="28"/>
          <w:szCs w:val="28"/>
          <w:lang w:eastAsia="ru-RU"/>
        </w:rPr>
        <w:t>2)</w:t>
      </w:r>
      <w:r w:rsidR="00616CF3" w:rsidRPr="005C7E78">
        <w:rPr>
          <w:rFonts w:ascii="Times New Roman" w:hAnsi="Times New Roman" w:cs="Times New Roman"/>
          <w:b/>
          <w:sz w:val="28"/>
          <w:szCs w:val="28"/>
          <w:lang w:eastAsia="ru-RU"/>
        </w:rPr>
        <w:t xml:space="preserve"> </w:t>
      </w:r>
      <w:r w:rsidR="00616CF3" w:rsidRPr="005C7E78">
        <w:rPr>
          <w:rFonts w:ascii="Times New Roman" w:hAnsi="Times New Roman" w:cs="Times New Roman"/>
          <w:sz w:val="28"/>
          <w:szCs w:val="28"/>
          <w:lang w:eastAsia="ru-RU"/>
        </w:rPr>
        <w:t>инвалиды I и II групп, а также неработающие граждане, получающие страховую пенсию по старости и являющиеся инвалидами III группы, за исключением лиц, бесплатная юридическая помощь которым оказывается в соответствии с пунктом 5 части 1 настоящей статьи;</w:t>
      </w:r>
    </w:p>
    <w:p w:rsidR="00FC4F5F" w:rsidRPr="005C7E78" w:rsidRDefault="00FC4F5F" w:rsidP="00206F28">
      <w:pPr>
        <w:autoSpaceDE w:val="0"/>
        <w:autoSpaceDN w:val="0"/>
        <w:adjustRightInd w:val="0"/>
        <w:spacing w:after="0" w:line="240" w:lineRule="atLeast"/>
        <w:ind w:right="-2" w:firstLine="567"/>
        <w:jc w:val="both"/>
        <w:rPr>
          <w:rFonts w:ascii="Times New Roman" w:hAnsi="Times New Roman" w:cs="Times New Roman"/>
          <w:sz w:val="28"/>
          <w:szCs w:val="28"/>
          <w:lang w:eastAsia="ru-RU"/>
        </w:rPr>
      </w:pPr>
      <w:r w:rsidRPr="005C7E78">
        <w:rPr>
          <w:rFonts w:ascii="Times New Roman" w:hAnsi="Times New Roman" w:cs="Times New Roman"/>
          <w:sz w:val="28"/>
          <w:szCs w:val="28"/>
          <w:lang w:eastAsia="ru-RU"/>
        </w:rPr>
        <w:t>3) ветераны Великой Отечественной войны, Герои Российской Федерации, Герои Советского Союза, Герои Социалистического Труда, Герои Труда Российской Федерации, полные кавалеры ордена Славы, граждане Российской Федерации, награжденные орденом Трудовой Славы трех степеней (далее - полные кавалеры ордена Трудовой Славы);</w:t>
      </w:r>
    </w:p>
    <w:p w:rsidR="00FC4F5F" w:rsidRPr="005C7E78" w:rsidRDefault="00FC4F5F" w:rsidP="00206F28">
      <w:pPr>
        <w:autoSpaceDE w:val="0"/>
        <w:autoSpaceDN w:val="0"/>
        <w:adjustRightInd w:val="0"/>
        <w:spacing w:after="0" w:line="240" w:lineRule="atLeast"/>
        <w:ind w:right="-2" w:firstLine="567"/>
        <w:jc w:val="both"/>
        <w:rPr>
          <w:rFonts w:ascii="Times New Roman" w:hAnsi="Times New Roman" w:cs="Times New Roman"/>
          <w:sz w:val="28"/>
          <w:szCs w:val="28"/>
          <w:lang w:eastAsia="ru-RU"/>
        </w:rPr>
      </w:pPr>
      <w:r w:rsidRPr="005C7E78">
        <w:rPr>
          <w:rFonts w:ascii="Times New Roman" w:hAnsi="Times New Roman" w:cs="Times New Roman"/>
          <w:sz w:val="28"/>
          <w:szCs w:val="28"/>
          <w:lang w:eastAsia="ru-RU"/>
        </w:rPr>
        <w:t>3.1)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w:t>
      </w:r>
    </w:p>
    <w:p w:rsidR="00FC4F5F" w:rsidRPr="005C7E78" w:rsidRDefault="00FC4F5F" w:rsidP="00206F28">
      <w:pPr>
        <w:autoSpaceDE w:val="0"/>
        <w:autoSpaceDN w:val="0"/>
        <w:adjustRightInd w:val="0"/>
        <w:spacing w:after="0" w:line="240" w:lineRule="atLeast"/>
        <w:ind w:right="-2" w:firstLine="567"/>
        <w:jc w:val="both"/>
        <w:rPr>
          <w:rFonts w:ascii="Times New Roman" w:hAnsi="Times New Roman" w:cs="Times New Roman"/>
          <w:sz w:val="28"/>
          <w:szCs w:val="28"/>
          <w:lang w:eastAsia="ru-RU"/>
        </w:rPr>
      </w:pPr>
      <w:r w:rsidRPr="005C7E78">
        <w:rPr>
          <w:rFonts w:ascii="Times New Roman" w:hAnsi="Times New Roman" w:cs="Times New Roman"/>
          <w:sz w:val="28"/>
          <w:szCs w:val="28"/>
          <w:lang w:eastAsia="ru-RU"/>
        </w:rPr>
        <w:t>3.2) супруг (супруга) погибшего (умершего) участника Великой Отечественной войны;</w:t>
      </w:r>
    </w:p>
    <w:p w:rsidR="00BB48F0" w:rsidRPr="005C7E78" w:rsidRDefault="00BB48F0" w:rsidP="00206F28">
      <w:pPr>
        <w:autoSpaceDE w:val="0"/>
        <w:autoSpaceDN w:val="0"/>
        <w:adjustRightInd w:val="0"/>
        <w:spacing w:after="0" w:line="240" w:lineRule="atLeast"/>
        <w:ind w:right="-2" w:firstLine="567"/>
        <w:jc w:val="both"/>
        <w:rPr>
          <w:rFonts w:ascii="Times New Roman" w:hAnsi="Times New Roman" w:cs="Times New Roman"/>
          <w:sz w:val="28"/>
          <w:szCs w:val="28"/>
          <w:lang w:eastAsia="ru-RU"/>
        </w:rPr>
      </w:pPr>
      <w:r w:rsidRPr="005C7E78">
        <w:rPr>
          <w:rFonts w:ascii="Times New Roman" w:hAnsi="Times New Roman" w:cs="Times New Roman"/>
          <w:sz w:val="28"/>
          <w:szCs w:val="28"/>
          <w:lang w:eastAsia="ru-RU"/>
        </w:rPr>
        <w:t>3.</w:t>
      </w:r>
      <w:r w:rsidR="00616CF3" w:rsidRPr="005C7E78">
        <w:rPr>
          <w:rFonts w:ascii="Times New Roman" w:hAnsi="Times New Roman" w:cs="Times New Roman"/>
          <w:sz w:val="28"/>
          <w:szCs w:val="28"/>
          <w:lang w:eastAsia="ru-RU"/>
        </w:rPr>
        <w:t>3) ветераны (инвалиды) боевых действий, если они обращаются за оказанием бесплатной юридической помощи по вопросам защиты их прав и интересов, связанных с предоставлением мер социальной поддержки;</w:t>
      </w:r>
    </w:p>
    <w:p w:rsidR="00616CF3" w:rsidRPr="005C7E78" w:rsidRDefault="00616CF3" w:rsidP="00206F28">
      <w:pPr>
        <w:autoSpaceDE w:val="0"/>
        <w:autoSpaceDN w:val="0"/>
        <w:adjustRightInd w:val="0"/>
        <w:spacing w:after="0" w:line="240" w:lineRule="atLeast"/>
        <w:ind w:right="-2" w:firstLine="567"/>
        <w:jc w:val="both"/>
        <w:rPr>
          <w:rFonts w:ascii="Times New Roman" w:hAnsi="Times New Roman" w:cs="Times New Roman"/>
          <w:sz w:val="28"/>
          <w:szCs w:val="28"/>
          <w:lang w:eastAsia="ru-RU"/>
        </w:rPr>
      </w:pPr>
      <w:r w:rsidRPr="005C7E78">
        <w:rPr>
          <w:rFonts w:ascii="Times New Roman" w:hAnsi="Times New Roman" w:cs="Times New Roman"/>
          <w:sz w:val="28"/>
          <w:szCs w:val="28"/>
          <w:lang w:eastAsia="ru-RU"/>
        </w:rPr>
        <w:t>3.4) нетрудоспособные члены семьи погибшего (умершего) ветерана (инвалида) боевых действий, состоявшие на его иждивении и получающие пенсию по случаю потери кормильца (имеющие право на ее получение) в соответствии с пенсионным законодательством Российской Федерации, в том числе нетрудоспособные родители погибшего (умершего) ветерана (инвалида) боевых действий, а также нетрудоспособные супруга или супруг погибшего (умершего) ветерана (инвалида) боевых действий, не вступившие в повторный брак, если они обращаются за оказанием бесплатной юридической помощи по вопросам защиты их прав и интересов, связанных с предоставлением мер социальной поддержки;</w:t>
      </w:r>
    </w:p>
    <w:p w:rsidR="00206F28" w:rsidRDefault="005C7E78" w:rsidP="00206F28">
      <w:pPr>
        <w:autoSpaceDE w:val="0"/>
        <w:autoSpaceDN w:val="0"/>
        <w:adjustRightInd w:val="0"/>
        <w:spacing w:after="0" w:line="240" w:lineRule="atLeast"/>
        <w:ind w:firstLine="709"/>
        <w:jc w:val="both"/>
        <w:rPr>
          <w:rFonts w:ascii="Times New Roman" w:hAnsi="Times New Roman" w:cs="Times New Roman"/>
          <w:sz w:val="28"/>
          <w:szCs w:val="28"/>
          <w:lang w:eastAsia="ru-RU"/>
        </w:rPr>
      </w:pPr>
      <w:r w:rsidRPr="005C7E78">
        <w:rPr>
          <w:rFonts w:ascii="Times New Roman" w:hAnsi="Times New Roman" w:cs="Times New Roman"/>
          <w:sz w:val="28"/>
          <w:szCs w:val="28"/>
          <w:lang w:eastAsia="ru-RU"/>
        </w:rPr>
        <w:t xml:space="preserve">3.5) граждане, проходящие (проходившие) военную службу в Вооруженных Силах Российской Федерации, граждане, находящиеся (находившиеся) на военной службе (службе) в войсках национальной гвардии Российской Федерации, в воинских формированиях и органах, указанных в пункте 6 статьи 1 Федерального закона от 31 мая 1996 года № 61-ФЗ «Об обороне»,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w:t>
      </w:r>
      <w:r w:rsidRPr="005C7E78">
        <w:rPr>
          <w:rFonts w:ascii="Times New Roman" w:hAnsi="Times New Roman" w:cs="Times New Roman"/>
          <w:sz w:val="28"/>
          <w:szCs w:val="28"/>
          <w:lang w:eastAsia="ru-RU"/>
        </w:rPr>
        <w:lastRenderedPageBreak/>
        <w:t>Народной Республики, Луганской Народной Республики, Запорожской области и Херсонской области, находящиеся (находившиеся) на указанных территориях служащие (работники) правоохранительных органов Российской Федерации, граждане, выполняющие (выполнявшие) служебные и иные аналогичные функции на указанных территориях, а также члены семей указанных граждан;</w:t>
      </w:r>
    </w:p>
    <w:p w:rsidR="005C7E78" w:rsidRPr="005C7E78" w:rsidRDefault="005C7E78" w:rsidP="00206F28">
      <w:pPr>
        <w:autoSpaceDE w:val="0"/>
        <w:autoSpaceDN w:val="0"/>
        <w:adjustRightInd w:val="0"/>
        <w:spacing w:after="0" w:line="240" w:lineRule="atLeast"/>
        <w:ind w:firstLine="709"/>
        <w:jc w:val="both"/>
        <w:rPr>
          <w:rFonts w:ascii="Times New Roman" w:hAnsi="Times New Roman" w:cs="Times New Roman"/>
          <w:sz w:val="28"/>
          <w:szCs w:val="28"/>
          <w:lang w:eastAsia="ru-RU"/>
        </w:rPr>
      </w:pPr>
      <w:r w:rsidRPr="005C7E78">
        <w:rPr>
          <w:rFonts w:ascii="Times New Roman" w:hAnsi="Times New Roman" w:cs="Times New Roman"/>
          <w:sz w:val="28"/>
          <w:szCs w:val="28"/>
          <w:lang w:eastAsia="ru-RU"/>
        </w:rPr>
        <w:t>3.6) граждане, призванные на военную службу по мобилизации в Вооруженные Силы Российской Федерации, граждане, заключившие контракт о добровольном содействии в выполнении задач, возложенных на Вооруженные Силы Российской Федерации,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граждане, заключившие контракт (имевшие иные правоотношения) с организацией, содействующей выполнению задач, возложенных на Вооруженные Силы Российской Федерации, при условии их участия в специальной военной операции на указанных территориях, а также члены семей указанных граждан;</w:t>
      </w:r>
    </w:p>
    <w:p w:rsidR="005C7E78" w:rsidRPr="005C7E78" w:rsidRDefault="005C7E78" w:rsidP="00206F28">
      <w:pPr>
        <w:autoSpaceDE w:val="0"/>
        <w:autoSpaceDN w:val="0"/>
        <w:adjustRightInd w:val="0"/>
        <w:spacing w:after="0" w:line="240" w:lineRule="atLeast"/>
        <w:ind w:firstLine="709"/>
        <w:jc w:val="both"/>
        <w:rPr>
          <w:rFonts w:ascii="Times New Roman" w:hAnsi="Times New Roman" w:cs="Times New Roman"/>
          <w:sz w:val="28"/>
          <w:szCs w:val="28"/>
          <w:lang w:eastAsia="ru-RU"/>
        </w:rPr>
      </w:pPr>
      <w:r w:rsidRPr="005C7E78">
        <w:rPr>
          <w:rFonts w:ascii="Times New Roman" w:hAnsi="Times New Roman" w:cs="Times New Roman"/>
          <w:sz w:val="28"/>
          <w:szCs w:val="28"/>
          <w:lang w:eastAsia="ru-RU"/>
        </w:rPr>
        <w:t>3.7) лица, принимавшие в соответствии с решениями органов государственной власти Донецкой Народной Республики, Луганской Народной Республики участие в боевых действиях в составе Вооруженных Сил Донецкой Народной Республики, Народной милиции Луганской Народной Республики, воинских формирований и органов Донецкой Народной Республики и Луганской Народной Республики начиная с 11 мая 2014 года, а также члены семей указанных лиц;</w:t>
      </w:r>
    </w:p>
    <w:p w:rsidR="00FC4F5F" w:rsidRPr="005C7E78" w:rsidRDefault="00FC4F5F" w:rsidP="00206F28">
      <w:pPr>
        <w:autoSpaceDE w:val="0"/>
        <w:autoSpaceDN w:val="0"/>
        <w:adjustRightInd w:val="0"/>
        <w:spacing w:after="0" w:line="240" w:lineRule="atLeast"/>
        <w:ind w:right="-2" w:firstLine="567"/>
        <w:jc w:val="both"/>
        <w:rPr>
          <w:rFonts w:ascii="Times New Roman" w:hAnsi="Times New Roman" w:cs="Times New Roman"/>
          <w:sz w:val="28"/>
          <w:szCs w:val="28"/>
          <w:lang w:eastAsia="ru-RU"/>
        </w:rPr>
      </w:pPr>
      <w:r w:rsidRPr="005C7E78">
        <w:rPr>
          <w:rFonts w:ascii="Times New Roman" w:hAnsi="Times New Roman" w:cs="Times New Roman"/>
          <w:sz w:val="28"/>
          <w:szCs w:val="28"/>
          <w:lang w:eastAsia="ru-RU"/>
        </w:rPr>
        <w:t>4)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FC4F5F" w:rsidRPr="005C7E78" w:rsidRDefault="00FC4F5F" w:rsidP="00206F28">
      <w:pPr>
        <w:autoSpaceDE w:val="0"/>
        <w:autoSpaceDN w:val="0"/>
        <w:adjustRightInd w:val="0"/>
        <w:spacing w:after="0" w:line="240" w:lineRule="atLeast"/>
        <w:ind w:right="-2" w:firstLine="567"/>
        <w:jc w:val="both"/>
        <w:rPr>
          <w:rFonts w:ascii="Times New Roman" w:hAnsi="Times New Roman" w:cs="Times New Roman"/>
          <w:sz w:val="28"/>
          <w:szCs w:val="28"/>
          <w:lang w:eastAsia="ru-RU"/>
        </w:rPr>
      </w:pPr>
      <w:r w:rsidRPr="005C7E78">
        <w:rPr>
          <w:rFonts w:ascii="Times New Roman" w:hAnsi="Times New Roman" w:cs="Times New Roman"/>
          <w:sz w:val="28"/>
          <w:szCs w:val="28"/>
          <w:lang w:eastAsia="ru-RU"/>
        </w:rPr>
        <w:t>4.1)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rsidR="00FC4F5F" w:rsidRPr="005C7E78" w:rsidRDefault="00FC4F5F" w:rsidP="00206F28">
      <w:pPr>
        <w:autoSpaceDE w:val="0"/>
        <w:autoSpaceDN w:val="0"/>
        <w:adjustRightInd w:val="0"/>
        <w:spacing w:after="0" w:line="240" w:lineRule="atLeast"/>
        <w:ind w:right="-2" w:firstLine="567"/>
        <w:jc w:val="both"/>
        <w:rPr>
          <w:rFonts w:ascii="Times New Roman" w:hAnsi="Times New Roman" w:cs="Times New Roman"/>
          <w:sz w:val="28"/>
          <w:szCs w:val="28"/>
          <w:lang w:eastAsia="ru-RU"/>
        </w:rPr>
      </w:pPr>
      <w:r w:rsidRPr="005C7E78">
        <w:rPr>
          <w:rFonts w:ascii="Times New Roman" w:hAnsi="Times New Roman" w:cs="Times New Roman"/>
          <w:sz w:val="28"/>
          <w:szCs w:val="28"/>
          <w:lang w:eastAsia="ru-RU"/>
        </w:rPr>
        <w:t>4.2)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rsidR="00616CF3" w:rsidRPr="005C7E78" w:rsidRDefault="00616CF3" w:rsidP="00206F28">
      <w:pPr>
        <w:autoSpaceDE w:val="0"/>
        <w:autoSpaceDN w:val="0"/>
        <w:adjustRightInd w:val="0"/>
        <w:spacing w:after="0" w:line="240" w:lineRule="atLeast"/>
        <w:ind w:right="-2" w:firstLine="567"/>
        <w:jc w:val="both"/>
        <w:rPr>
          <w:rFonts w:ascii="Times New Roman" w:hAnsi="Times New Roman" w:cs="Times New Roman"/>
          <w:sz w:val="28"/>
          <w:szCs w:val="28"/>
          <w:lang w:eastAsia="ru-RU"/>
        </w:rPr>
      </w:pPr>
      <w:r w:rsidRPr="005C7E78">
        <w:rPr>
          <w:rFonts w:ascii="Times New Roman" w:hAnsi="Times New Roman" w:cs="Times New Roman"/>
          <w:sz w:val="28"/>
          <w:szCs w:val="28"/>
          <w:lang w:eastAsia="ru-RU"/>
        </w:rPr>
        <w:t>4.3) лица, которые относились к категории детей-сирот и детей, оставшихся без попечения родителей, к категории лиц из числа детей-сирот и детей, оставшихся без попечения родителей, не реализовавшие свое право на получение жилого помещения, если они обращаются за оказанием бесплатной юридической помощи по вопросам, связанным с предоставлением жилого помещения, а также с обеспечением и защитой их прав и законных интересов;</w:t>
      </w:r>
    </w:p>
    <w:p w:rsidR="00616CF3" w:rsidRPr="005C7E78" w:rsidRDefault="00616CF3" w:rsidP="00206F28">
      <w:pPr>
        <w:autoSpaceDE w:val="0"/>
        <w:autoSpaceDN w:val="0"/>
        <w:adjustRightInd w:val="0"/>
        <w:spacing w:after="0" w:line="240" w:lineRule="atLeast"/>
        <w:ind w:right="-2" w:firstLine="567"/>
        <w:jc w:val="both"/>
        <w:rPr>
          <w:rFonts w:ascii="Times New Roman" w:hAnsi="Times New Roman" w:cs="Times New Roman"/>
          <w:sz w:val="28"/>
          <w:szCs w:val="28"/>
          <w:lang w:eastAsia="ru-RU"/>
        </w:rPr>
      </w:pPr>
      <w:r w:rsidRPr="005C7E78">
        <w:rPr>
          <w:rFonts w:ascii="Times New Roman" w:hAnsi="Times New Roman" w:cs="Times New Roman"/>
          <w:sz w:val="28"/>
          <w:szCs w:val="28"/>
          <w:lang w:eastAsia="ru-RU"/>
        </w:rPr>
        <w:lastRenderedPageBreak/>
        <w:t>4.4) лица в возрасте от 18 до 23 лет, у которых в период их обучения по основным профессиональным образовательным программам умерли оба родителя или единственный родитель, если они обращаются за оказанием бесплатной юридической помощи по вопросам, связанным с обеспечением и защитой их прав и законных интересов;</w:t>
      </w:r>
    </w:p>
    <w:p w:rsidR="00616CF3" w:rsidRPr="005C7E78" w:rsidRDefault="00616CF3" w:rsidP="00206F28">
      <w:pPr>
        <w:autoSpaceDE w:val="0"/>
        <w:autoSpaceDN w:val="0"/>
        <w:adjustRightInd w:val="0"/>
        <w:spacing w:after="0" w:line="240" w:lineRule="atLeast"/>
        <w:ind w:right="-2" w:firstLine="567"/>
        <w:jc w:val="both"/>
        <w:rPr>
          <w:rFonts w:ascii="Times New Roman" w:hAnsi="Times New Roman" w:cs="Times New Roman"/>
          <w:sz w:val="28"/>
          <w:szCs w:val="28"/>
          <w:lang w:eastAsia="ru-RU"/>
        </w:rPr>
      </w:pPr>
      <w:r w:rsidRPr="005C7E78">
        <w:rPr>
          <w:rFonts w:ascii="Times New Roman" w:hAnsi="Times New Roman" w:cs="Times New Roman"/>
          <w:sz w:val="28"/>
          <w:szCs w:val="28"/>
          <w:lang w:eastAsia="ru-RU"/>
        </w:rPr>
        <w:t xml:space="preserve">4.5) </w:t>
      </w:r>
      <w:r w:rsidR="004C207D" w:rsidRPr="005C7E78">
        <w:rPr>
          <w:rFonts w:ascii="Times New Roman" w:hAnsi="Times New Roman" w:cs="Times New Roman"/>
          <w:sz w:val="28"/>
          <w:szCs w:val="28"/>
          <w:lang w:eastAsia="ru-RU"/>
        </w:rPr>
        <w:t>родитель, воспитывающий совместно проживающего с ним ребенка (детей) в возрасте до 18 лет, по вопросам взыскания алиментов;</w:t>
      </w:r>
    </w:p>
    <w:p w:rsidR="00FC4F5F" w:rsidRPr="005C7E78" w:rsidRDefault="00FC4F5F" w:rsidP="00206F28">
      <w:pPr>
        <w:autoSpaceDE w:val="0"/>
        <w:autoSpaceDN w:val="0"/>
        <w:adjustRightInd w:val="0"/>
        <w:spacing w:after="0" w:line="240" w:lineRule="atLeast"/>
        <w:ind w:right="-2" w:firstLine="567"/>
        <w:jc w:val="both"/>
        <w:rPr>
          <w:rFonts w:ascii="Times New Roman" w:hAnsi="Times New Roman" w:cs="Times New Roman"/>
          <w:sz w:val="28"/>
          <w:szCs w:val="28"/>
          <w:lang w:eastAsia="ru-RU"/>
        </w:rPr>
      </w:pPr>
      <w:r w:rsidRPr="005C7E78">
        <w:rPr>
          <w:rFonts w:ascii="Times New Roman" w:hAnsi="Times New Roman" w:cs="Times New Roman"/>
          <w:sz w:val="28"/>
          <w:szCs w:val="28"/>
          <w:lang w:eastAsia="ru-RU"/>
        </w:rPr>
        <w:t>5) граждане пожилого возраста (женщины старше 55 лет, мужчины старше 60 лет) и инвалиды, проживающие в организациях социального обслуживания, предоставляющих социальные услуги в стационарной форме;</w:t>
      </w:r>
    </w:p>
    <w:p w:rsidR="00FC4F5F" w:rsidRPr="005C7E78" w:rsidRDefault="00FC4F5F" w:rsidP="00206F28">
      <w:pPr>
        <w:autoSpaceDE w:val="0"/>
        <w:autoSpaceDN w:val="0"/>
        <w:adjustRightInd w:val="0"/>
        <w:spacing w:after="0" w:line="240" w:lineRule="atLeast"/>
        <w:ind w:right="-2" w:firstLine="567"/>
        <w:jc w:val="both"/>
        <w:rPr>
          <w:rFonts w:ascii="Times New Roman" w:hAnsi="Times New Roman" w:cs="Times New Roman"/>
          <w:sz w:val="28"/>
          <w:szCs w:val="28"/>
          <w:lang w:eastAsia="ru-RU"/>
        </w:rPr>
      </w:pPr>
      <w:r w:rsidRPr="005C7E78">
        <w:rPr>
          <w:rFonts w:ascii="Times New Roman" w:hAnsi="Times New Roman" w:cs="Times New Roman"/>
          <w:sz w:val="28"/>
          <w:szCs w:val="28"/>
          <w:lang w:eastAsia="ru-RU"/>
        </w:rPr>
        <w:t>6)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
    <w:p w:rsidR="00FC4F5F" w:rsidRPr="005C7E78" w:rsidRDefault="00FC4F5F" w:rsidP="00206F28">
      <w:pPr>
        <w:autoSpaceDE w:val="0"/>
        <w:autoSpaceDN w:val="0"/>
        <w:adjustRightInd w:val="0"/>
        <w:spacing w:after="0" w:line="240" w:lineRule="atLeast"/>
        <w:ind w:right="-2" w:firstLine="567"/>
        <w:jc w:val="both"/>
        <w:rPr>
          <w:rFonts w:ascii="Times New Roman" w:hAnsi="Times New Roman" w:cs="Times New Roman"/>
          <w:sz w:val="28"/>
          <w:szCs w:val="28"/>
          <w:lang w:eastAsia="ru-RU"/>
        </w:rPr>
      </w:pPr>
      <w:r w:rsidRPr="005C7E78">
        <w:rPr>
          <w:rFonts w:ascii="Times New Roman" w:hAnsi="Times New Roman" w:cs="Times New Roman"/>
          <w:sz w:val="28"/>
          <w:szCs w:val="28"/>
          <w:lang w:eastAsia="ru-RU"/>
        </w:rPr>
        <w:t>7) граждане, имеющие право на бесплатную юридическую помощь в соответствии с Законом Российской Федерации от 2 июля 1992 года N 3185-1 "О психиатрической помощи и гарантиях прав граждан при ее оказании";</w:t>
      </w:r>
    </w:p>
    <w:p w:rsidR="00FC4F5F" w:rsidRPr="005C7E78" w:rsidRDefault="00FC4F5F" w:rsidP="00206F28">
      <w:pPr>
        <w:autoSpaceDE w:val="0"/>
        <w:autoSpaceDN w:val="0"/>
        <w:adjustRightInd w:val="0"/>
        <w:spacing w:after="0" w:line="240" w:lineRule="atLeast"/>
        <w:ind w:right="-2" w:firstLine="567"/>
        <w:jc w:val="both"/>
        <w:rPr>
          <w:rFonts w:ascii="Times New Roman" w:hAnsi="Times New Roman" w:cs="Times New Roman"/>
          <w:sz w:val="28"/>
          <w:szCs w:val="28"/>
          <w:lang w:eastAsia="ru-RU"/>
        </w:rPr>
      </w:pPr>
      <w:r w:rsidRPr="005C7E78">
        <w:rPr>
          <w:rFonts w:ascii="Times New Roman" w:hAnsi="Times New Roman" w:cs="Times New Roman"/>
          <w:sz w:val="28"/>
          <w:szCs w:val="28"/>
          <w:lang w:eastAsia="ru-RU"/>
        </w:rPr>
        <w:t>8)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rsidR="00FC4F5F" w:rsidRPr="005C7E78" w:rsidRDefault="00FC4F5F" w:rsidP="00206F28">
      <w:pPr>
        <w:autoSpaceDE w:val="0"/>
        <w:autoSpaceDN w:val="0"/>
        <w:adjustRightInd w:val="0"/>
        <w:spacing w:after="0" w:line="240" w:lineRule="atLeast"/>
        <w:ind w:right="-2" w:firstLine="567"/>
        <w:jc w:val="both"/>
        <w:rPr>
          <w:rFonts w:ascii="Times New Roman" w:hAnsi="Times New Roman" w:cs="Times New Roman"/>
          <w:sz w:val="28"/>
          <w:szCs w:val="28"/>
          <w:lang w:eastAsia="ru-RU"/>
        </w:rPr>
      </w:pPr>
      <w:r w:rsidRPr="005C7E78">
        <w:rPr>
          <w:rFonts w:ascii="Times New Roman" w:hAnsi="Times New Roman" w:cs="Times New Roman"/>
          <w:sz w:val="28"/>
          <w:szCs w:val="28"/>
          <w:lang w:eastAsia="ru-RU"/>
        </w:rPr>
        <w:t>8.1) граждане, пострадавшие в результате чрезвычайной ситуации:</w:t>
      </w:r>
    </w:p>
    <w:p w:rsidR="00FC4F5F" w:rsidRPr="005C7E78" w:rsidRDefault="00FC4F5F" w:rsidP="00206F28">
      <w:pPr>
        <w:autoSpaceDE w:val="0"/>
        <w:autoSpaceDN w:val="0"/>
        <w:adjustRightInd w:val="0"/>
        <w:spacing w:after="0" w:line="240" w:lineRule="atLeast"/>
        <w:ind w:right="-2" w:firstLine="567"/>
        <w:jc w:val="both"/>
        <w:rPr>
          <w:rFonts w:ascii="Times New Roman" w:hAnsi="Times New Roman" w:cs="Times New Roman"/>
          <w:sz w:val="28"/>
          <w:szCs w:val="28"/>
          <w:lang w:eastAsia="ru-RU"/>
        </w:rPr>
      </w:pPr>
      <w:r w:rsidRPr="005C7E78">
        <w:rPr>
          <w:rFonts w:ascii="Times New Roman" w:hAnsi="Times New Roman" w:cs="Times New Roman"/>
          <w:sz w:val="28"/>
          <w:szCs w:val="28"/>
          <w:lang w:eastAsia="ru-RU"/>
        </w:rPr>
        <w:t>а) супруг (супруга), состоявший (состоявшая) в зарегистрированном браке с погибшим (умершим) на день гибели (смерти) в результате чрезвычайной ситуации;</w:t>
      </w:r>
    </w:p>
    <w:p w:rsidR="00FC4F5F" w:rsidRPr="005C7E78" w:rsidRDefault="00FC4F5F" w:rsidP="00206F28">
      <w:pPr>
        <w:autoSpaceDE w:val="0"/>
        <w:autoSpaceDN w:val="0"/>
        <w:adjustRightInd w:val="0"/>
        <w:spacing w:after="0" w:line="240" w:lineRule="atLeast"/>
        <w:ind w:right="-2" w:firstLine="567"/>
        <w:jc w:val="both"/>
        <w:rPr>
          <w:rFonts w:ascii="Times New Roman" w:hAnsi="Times New Roman" w:cs="Times New Roman"/>
          <w:sz w:val="28"/>
          <w:szCs w:val="28"/>
          <w:lang w:eastAsia="ru-RU"/>
        </w:rPr>
      </w:pPr>
      <w:r w:rsidRPr="005C7E78">
        <w:rPr>
          <w:rFonts w:ascii="Times New Roman" w:hAnsi="Times New Roman" w:cs="Times New Roman"/>
          <w:sz w:val="28"/>
          <w:szCs w:val="28"/>
          <w:lang w:eastAsia="ru-RU"/>
        </w:rPr>
        <w:t>б) дети погибшего (умершего) в результате чрезвычайной ситуации;</w:t>
      </w:r>
    </w:p>
    <w:p w:rsidR="00FC4F5F" w:rsidRPr="005C7E78" w:rsidRDefault="00FC4F5F" w:rsidP="00206F28">
      <w:pPr>
        <w:autoSpaceDE w:val="0"/>
        <w:autoSpaceDN w:val="0"/>
        <w:adjustRightInd w:val="0"/>
        <w:spacing w:after="0" w:line="240" w:lineRule="atLeast"/>
        <w:ind w:right="-2" w:firstLine="567"/>
        <w:jc w:val="both"/>
        <w:rPr>
          <w:rFonts w:ascii="Times New Roman" w:hAnsi="Times New Roman" w:cs="Times New Roman"/>
          <w:sz w:val="28"/>
          <w:szCs w:val="28"/>
          <w:lang w:eastAsia="ru-RU"/>
        </w:rPr>
      </w:pPr>
      <w:r w:rsidRPr="005C7E78">
        <w:rPr>
          <w:rFonts w:ascii="Times New Roman" w:hAnsi="Times New Roman" w:cs="Times New Roman"/>
          <w:sz w:val="28"/>
          <w:szCs w:val="28"/>
          <w:lang w:eastAsia="ru-RU"/>
        </w:rPr>
        <w:t>в) родители погибшего (умершего) в результате чрезвычайной ситуации;</w:t>
      </w:r>
    </w:p>
    <w:p w:rsidR="00FC4F5F" w:rsidRPr="005C7E78" w:rsidRDefault="00FC4F5F" w:rsidP="00206F28">
      <w:pPr>
        <w:autoSpaceDE w:val="0"/>
        <w:autoSpaceDN w:val="0"/>
        <w:adjustRightInd w:val="0"/>
        <w:spacing w:after="0" w:line="240" w:lineRule="atLeast"/>
        <w:ind w:right="-2" w:firstLine="567"/>
        <w:jc w:val="both"/>
        <w:rPr>
          <w:rFonts w:ascii="Times New Roman" w:hAnsi="Times New Roman" w:cs="Times New Roman"/>
          <w:sz w:val="28"/>
          <w:szCs w:val="28"/>
          <w:lang w:eastAsia="ru-RU"/>
        </w:rPr>
      </w:pPr>
      <w:r w:rsidRPr="005C7E78">
        <w:rPr>
          <w:rFonts w:ascii="Times New Roman" w:hAnsi="Times New Roman" w:cs="Times New Roman"/>
          <w:sz w:val="28"/>
          <w:szCs w:val="28"/>
          <w:lang w:eastAsia="ru-RU"/>
        </w:rPr>
        <w:t>г)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средств к существованию, а также иные лица, признанные иждивенцами в порядке, установленном законодательством Российской Федерации;</w:t>
      </w:r>
    </w:p>
    <w:p w:rsidR="00FC4F5F" w:rsidRPr="005C7E78" w:rsidRDefault="00FC4F5F" w:rsidP="00206F28">
      <w:pPr>
        <w:autoSpaceDE w:val="0"/>
        <w:autoSpaceDN w:val="0"/>
        <w:adjustRightInd w:val="0"/>
        <w:spacing w:after="0" w:line="240" w:lineRule="atLeast"/>
        <w:ind w:right="-2" w:firstLine="567"/>
        <w:jc w:val="both"/>
        <w:rPr>
          <w:rFonts w:ascii="Times New Roman" w:hAnsi="Times New Roman" w:cs="Times New Roman"/>
          <w:sz w:val="28"/>
          <w:szCs w:val="28"/>
          <w:lang w:eastAsia="ru-RU"/>
        </w:rPr>
      </w:pPr>
      <w:r w:rsidRPr="005C7E78">
        <w:rPr>
          <w:rFonts w:ascii="Times New Roman" w:hAnsi="Times New Roman" w:cs="Times New Roman"/>
          <w:sz w:val="28"/>
          <w:szCs w:val="28"/>
          <w:lang w:eastAsia="ru-RU"/>
        </w:rPr>
        <w:t>д) граждане, здоровью которых причинен вред в результате чрезвычайной ситуации;</w:t>
      </w:r>
    </w:p>
    <w:p w:rsidR="00FC4F5F" w:rsidRPr="005C7E78" w:rsidRDefault="00FC4F5F" w:rsidP="00206F28">
      <w:pPr>
        <w:autoSpaceDE w:val="0"/>
        <w:autoSpaceDN w:val="0"/>
        <w:adjustRightInd w:val="0"/>
        <w:spacing w:after="0" w:line="240" w:lineRule="atLeast"/>
        <w:ind w:right="-2" w:firstLine="567"/>
        <w:jc w:val="both"/>
        <w:rPr>
          <w:rFonts w:ascii="Times New Roman" w:hAnsi="Times New Roman" w:cs="Times New Roman"/>
          <w:sz w:val="28"/>
          <w:szCs w:val="28"/>
          <w:lang w:eastAsia="ru-RU"/>
        </w:rPr>
      </w:pPr>
      <w:r w:rsidRPr="005C7E78">
        <w:rPr>
          <w:rFonts w:ascii="Times New Roman" w:hAnsi="Times New Roman" w:cs="Times New Roman"/>
          <w:sz w:val="28"/>
          <w:szCs w:val="28"/>
          <w:lang w:eastAsia="ru-RU"/>
        </w:rPr>
        <w:t>е) граждане, лишившиеся жилого помещения либо утратившие полностью или частично иное имущество либо документы в результате чрезвычайной ситуации;</w:t>
      </w:r>
    </w:p>
    <w:p w:rsidR="00010360" w:rsidRPr="005C7E78" w:rsidRDefault="00FC4F5F" w:rsidP="00206F28">
      <w:pPr>
        <w:autoSpaceDE w:val="0"/>
        <w:autoSpaceDN w:val="0"/>
        <w:adjustRightInd w:val="0"/>
        <w:spacing w:after="0" w:line="240" w:lineRule="atLeast"/>
        <w:ind w:right="-2" w:firstLine="567"/>
        <w:jc w:val="both"/>
        <w:rPr>
          <w:rFonts w:ascii="Times New Roman" w:hAnsi="Times New Roman" w:cs="Times New Roman"/>
          <w:sz w:val="28"/>
          <w:szCs w:val="28"/>
          <w:lang w:eastAsia="ru-RU"/>
        </w:rPr>
      </w:pPr>
      <w:r w:rsidRPr="005C7E78">
        <w:rPr>
          <w:rFonts w:ascii="Times New Roman" w:hAnsi="Times New Roman" w:cs="Times New Roman"/>
          <w:sz w:val="28"/>
          <w:szCs w:val="28"/>
          <w:lang w:eastAsia="ru-RU"/>
        </w:rPr>
        <w:t>9) другие категории граждан,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w:t>
      </w:r>
    </w:p>
    <w:sectPr w:rsidR="00010360" w:rsidRPr="005C7E78" w:rsidSect="00763C13">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3C8A" w:rsidRDefault="00723C8A" w:rsidP="001A45A7">
      <w:pPr>
        <w:spacing w:after="0" w:line="240" w:lineRule="auto"/>
      </w:pPr>
      <w:r>
        <w:separator/>
      </w:r>
    </w:p>
  </w:endnote>
  <w:endnote w:type="continuationSeparator" w:id="0">
    <w:p w:rsidR="00723C8A" w:rsidRDefault="00723C8A" w:rsidP="001A45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3C8A" w:rsidRDefault="00723C8A" w:rsidP="001A45A7">
      <w:pPr>
        <w:spacing w:after="0" w:line="240" w:lineRule="auto"/>
      </w:pPr>
      <w:r>
        <w:separator/>
      </w:r>
    </w:p>
  </w:footnote>
  <w:footnote w:type="continuationSeparator" w:id="0">
    <w:p w:rsidR="00723C8A" w:rsidRDefault="00723C8A" w:rsidP="001A45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ocumentProtection w:edit="trackedChanges" w:enforcement="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9CB"/>
    <w:rsid w:val="00003D16"/>
    <w:rsid w:val="00010360"/>
    <w:rsid w:val="00017922"/>
    <w:rsid w:val="000267D9"/>
    <w:rsid w:val="00041A50"/>
    <w:rsid w:val="00045CD9"/>
    <w:rsid w:val="0005350B"/>
    <w:rsid w:val="00057AA2"/>
    <w:rsid w:val="00071DEC"/>
    <w:rsid w:val="00076A04"/>
    <w:rsid w:val="00090F7A"/>
    <w:rsid w:val="000B31FA"/>
    <w:rsid w:val="000C289B"/>
    <w:rsid w:val="000C329A"/>
    <w:rsid w:val="000C446E"/>
    <w:rsid w:val="000D47A6"/>
    <w:rsid w:val="000E3862"/>
    <w:rsid w:val="000E5FB5"/>
    <w:rsid w:val="001064B5"/>
    <w:rsid w:val="00106D8F"/>
    <w:rsid w:val="00112810"/>
    <w:rsid w:val="00120F1B"/>
    <w:rsid w:val="001239F7"/>
    <w:rsid w:val="00123AF7"/>
    <w:rsid w:val="00140752"/>
    <w:rsid w:val="0015385A"/>
    <w:rsid w:val="00154B2D"/>
    <w:rsid w:val="00183B61"/>
    <w:rsid w:val="00187B57"/>
    <w:rsid w:val="0019762A"/>
    <w:rsid w:val="001A39D4"/>
    <w:rsid w:val="001A45A7"/>
    <w:rsid w:val="001A5928"/>
    <w:rsid w:val="001C19CB"/>
    <w:rsid w:val="001C6D67"/>
    <w:rsid w:val="001D5A05"/>
    <w:rsid w:val="001D69CB"/>
    <w:rsid w:val="001E4A74"/>
    <w:rsid w:val="001F3E6C"/>
    <w:rsid w:val="002039B3"/>
    <w:rsid w:val="00206F28"/>
    <w:rsid w:val="00212523"/>
    <w:rsid w:val="00234517"/>
    <w:rsid w:val="002414DA"/>
    <w:rsid w:val="00252645"/>
    <w:rsid w:val="00263F62"/>
    <w:rsid w:val="00271C06"/>
    <w:rsid w:val="00272C12"/>
    <w:rsid w:val="00275C9E"/>
    <w:rsid w:val="00287DA4"/>
    <w:rsid w:val="002A25BC"/>
    <w:rsid w:val="002B0052"/>
    <w:rsid w:val="002C0E8E"/>
    <w:rsid w:val="002E4BBB"/>
    <w:rsid w:val="002E5E0E"/>
    <w:rsid w:val="002F22D7"/>
    <w:rsid w:val="002F75FE"/>
    <w:rsid w:val="00302552"/>
    <w:rsid w:val="003120ED"/>
    <w:rsid w:val="00315A71"/>
    <w:rsid w:val="00315D26"/>
    <w:rsid w:val="0032305C"/>
    <w:rsid w:val="00330310"/>
    <w:rsid w:val="003305C4"/>
    <w:rsid w:val="00337BE1"/>
    <w:rsid w:val="00340205"/>
    <w:rsid w:val="003418E6"/>
    <w:rsid w:val="003545E7"/>
    <w:rsid w:val="00363757"/>
    <w:rsid w:val="00364476"/>
    <w:rsid w:val="00375DF5"/>
    <w:rsid w:val="00383FCD"/>
    <w:rsid w:val="00391185"/>
    <w:rsid w:val="003A432C"/>
    <w:rsid w:val="003A5EEB"/>
    <w:rsid w:val="003A77B0"/>
    <w:rsid w:val="003B6F26"/>
    <w:rsid w:val="003C37BE"/>
    <w:rsid w:val="003C481E"/>
    <w:rsid w:val="003D1DFA"/>
    <w:rsid w:val="003E41A0"/>
    <w:rsid w:val="003E7157"/>
    <w:rsid w:val="003F6028"/>
    <w:rsid w:val="00406BA5"/>
    <w:rsid w:val="004102AD"/>
    <w:rsid w:val="00412A2C"/>
    <w:rsid w:val="00415E71"/>
    <w:rsid w:val="00416517"/>
    <w:rsid w:val="004171C5"/>
    <w:rsid w:val="004377AC"/>
    <w:rsid w:val="004425FB"/>
    <w:rsid w:val="00452347"/>
    <w:rsid w:val="00457524"/>
    <w:rsid w:val="00461058"/>
    <w:rsid w:val="00464611"/>
    <w:rsid w:val="00467002"/>
    <w:rsid w:val="0046740A"/>
    <w:rsid w:val="0047450E"/>
    <w:rsid w:val="00477C27"/>
    <w:rsid w:val="00480FF1"/>
    <w:rsid w:val="00482090"/>
    <w:rsid w:val="004935CF"/>
    <w:rsid w:val="004A3635"/>
    <w:rsid w:val="004B1885"/>
    <w:rsid w:val="004B49D3"/>
    <w:rsid w:val="004B5961"/>
    <w:rsid w:val="004C207D"/>
    <w:rsid w:val="004D5CD1"/>
    <w:rsid w:val="004E1281"/>
    <w:rsid w:val="004E144F"/>
    <w:rsid w:val="004E4CB9"/>
    <w:rsid w:val="004E7D57"/>
    <w:rsid w:val="005003C8"/>
    <w:rsid w:val="00504726"/>
    <w:rsid w:val="0050477E"/>
    <w:rsid w:val="00504A9C"/>
    <w:rsid w:val="00504C4D"/>
    <w:rsid w:val="00513DE0"/>
    <w:rsid w:val="005207E3"/>
    <w:rsid w:val="00522B5C"/>
    <w:rsid w:val="00531D78"/>
    <w:rsid w:val="005412AA"/>
    <w:rsid w:val="00541741"/>
    <w:rsid w:val="00543A7B"/>
    <w:rsid w:val="00546AB1"/>
    <w:rsid w:val="00547685"/>
    <w:rsid w:val="00554397"/>
    <w:rsid w:val="0056115E"/>
    <w:rsid w:val="005619D6"/>
    <w:rsid w:val="00571D5D"/>
    <w:rsid w:val="00583449"/>
    <w:rsid w:val="00586AC1"/>
    <w:rsid w:val="005A415D"/>
    <w:rsid w:val="005C7E78"/>
    <w:rsid w:val="005E0613"/>
    <w:rsid w:val="005E70E0"/>
    <w:rsid w:val="00600E00"/>
    <w:rsid w:val="0060227F"/>
    <w:rsid w:val="00607121"/>
    <w:rsid w:val="0061635C"/>
    <w:rsid w:val="00616CF3"/>
    <w:rsid w:val="006232D4"/>
    <w:rsid w:val="00642498"/>
    <w:rsid w:val="00652CC3"/>
    <w:rsid w:val="00666E3E"/>
    <w:rsid w:val="00676D55"/>
    <w:rsid w:val="0068110B"/>
    <w:rsid w:val="006B324C"/>
    <w:rsid w:val="006B4387"/>
    <w:rsid w:val="006D7EF0"/>
    <w:rsid w:val="006F0F1B"/>
    <w:rsid w:val="006F292E"/>
    <w:rsid w:val="006F3C5D"/>
    <w:rsid w:val="006F4341"/>
    <w:rsid w:val="006F6054"/>
    <w:rsid w:val="00702BA2"/>
    <w:rsid w:val="00723C8A"/>
    <w:rsid w:val="007375C7"/>
    <w:rsid w:val="00741C2B"/>
    <w:rsid w:val="00750CE0"/>
    <w:rsid w:val="007524BB"/>
    <w:rsid w:val="00754EA2"/>
    <w:rsid w:val="007558D7"/>
    <w:rsid w:val="00763C13"/>
    <w:rsid w:val="00775BA0"/>
    <w:rsid w:val="00777401"/>
    <w:rsid w:val="0077754E"/>
    <w:rsid w:val="00780096"/>
    <w:rsid w:val="00786917"/>
    <w:rsid w:val="007944A4"/>
    <w:rsid w:val="007A04E9"/>
    <w:rsid w:val="007B5237"/>
    <w:rsid w:val="007C2223"/>
    <w:rsid w:val="007C5356"/>
    <w:rsid w:val="007D37F3"/>
    <w:rsid w:val="007D3C49"/>
    <w:rsid w:val="007E07CE"/>
    <w:rsid w:val="007E2192"/>
    <w:rsid w:val="007E31D4"/>
    <w:rsid w:val="00813AAF"/>
    <w:rsid w:val="008228A6"/>
    <w:rsid w:val="008243DD"/>
    <w:rsid w:val="00827FA4"/>
    <w:rsid w:val="00852E6E"/>
    <w:rsid w:val="008609B4"/>
    <w:rsid w:val="0086370C"/>
    <w:rsid w:val="008764A2"/>
    <w:rsid w:val="0088649F"/>
    <w:rsid w:val="00894B03"/>
    <w:rsid w:val="00894CA2"/>
    <w:rsid w:val="008A10EE"/>
    <w:rsid w:val="008A4CFA"/>
    <w:rsid w:val="008A6F38"/>
    <w:rsid w:val="008B2891"/>
    <w:rsid w:val="008C11C2"/>
    <w:rsid w:val="008C3CD4"/>
    <w:rsid w:val="008C77B1"/>
    <w:rsid w:val="008D0A07"/>
    <w:rsid w:val="008E1D5B"/>
    <w:rsid w:val="008F077E"/>
    <w:rsid w:val="008F0880"/>
    <w:rsid w:val="00905C99"/>
    <w:rsid w:val="0091109A"/>
    <w:rsid w:val="00923658"/>
    <w:rsid w:val="0093534C"/>
    <w:rsid w:val="009374CD"/>
    <w:rsid w:val="00942FEE"/>
    <w:rsid w:val="009507BD"/>
    <w:rsid w:val="00950D1E"/>
    <w:rsid w:val="009602BF"/>
    <w:rsid w:val="00962C90"/>
    <w:rsid w:val="00975C86"/>
    <w:rsid w:val="0097773E"/>
    <w:rsid w:val="00995B6E"/>
    <w:rsid w:val="00997431"/>
    <w:rsid w:val="009A643D"/>
    <w:rsid w:val="009B18C0"/>
    <w:rsid w:val="009B293D"/>
    <w:rsid w:val="009B506A"/>
    <w:rsid w:val="009C0999"/>
    <w:rsid w:val="009C64E4"/>
    <w:rsid w:val="009C72A5"/>
    <w:rsid w:val="009D6077"/>
    <w:rsid w:val="009E6BC6"/>
    <w:rsid w:val="009F292C"/>
    <w:rsid w:val="009F3A9E"/>
    <w:rsid w:val="009F701D"/>
    <w:rsid w:val="009F71EF"/>
    <w:rsid w:val="00A0427C"/>
    <w:rsid w:val="00A0570A"/>
    <w:rsid w:val="00A05902"/>
    <w:rsid w:val="00A06C88"/>
    <w:rsid w:val="00A34DD3"/>
    <w:rsid w:val="00A37D74"/>
    <w:rsid w:val="00A41BA4"/>
    <w:rsid w:val="00A51AED"/>
    <w:rsid w:val="00A75C50"/>
    <w:rsid w:val="00A82A8D"/>
    <w:rsid w:val="00A907D7"/>
    <w:rsid w:val="00A912B7"/>
    <w:rsid w:val="00A956C2"/>
    <w:rsid w:val="00AA2390"/>
    <w:rsid w:val="00AA4BAE"/>
    <w:rsid w:val="00AB2349"/>
    <w:rsid w:val="00AB5BCA"/>
    <w:rsid w:val="00AC7BCA"/>
    <w:rsid w:val="00AD14A4"/>
    <w:rsid w:val="00AE2B94"/>
    <w:rsid w:val="00B114F9"/>
    <w:rsid w:val="00B15031"/>
    <w:rsid w:val="00B15C3D"/>
    <w:rsid w:val="00B2406B"/>
    <w:rsid w:val="00B24980"/>
    <w:rsid w:val="00B33DFF"/>
    <w:rsid w:val="00B347A1"/>
    <w:rsid w:val="00B350F8"/>
    <w:rsid w:val="00B40EC3"/>
    <w:rsid w:val="00B42025"/>
    <w:rsid w:val="00B43001"/>
    <w:rsid w:val="00B462E5"/>
    <w:rsid w:val="00B560B1"/>
    <w:rsid w:val="00B569AE"/>
    <w:rsid w:val="00B6208F"/>
    <w:rsid w:val="00B62A0F"/>
    <w:rsid w:val="00B65CCF"/>
    <w:rsid w:val="00B65DF5"/>
    <w:rsid w:val="00B70501"/>
    <w:rsid w:val="00B714E2"/>
    <w:rsid w:val="00B746D3"/>
    <w:rsid w:val="00B918D7"/>
    <w:rsid w:val="00BA62E3"/>
    <w:rsid w:val="00BB48F0"/>
    <w:rsid w:val="00BB4F56"/>
    <w:rsid w:val="00BC1B1F"/>
    <w:rsid w:val="00BC5565"/>
    <w:rsid w:val="00BC606D"/>
    <w:rsid w:val="00BD13ED"/>
    <w:rsid w:val="00BE0923"/>
    <w:rsid w:val="00BF52C1"/>
    <w:rsid w:val="00C10773"/>
    <w:rsid w:val="00C15CE8"/>
    <w:rsid w:val="00C20508"/>
    <w:rsid w:val="00C337BA"/>
    <w:rsid w:val="00C40BD8"/>
    <w:rsid w:val="00C5564A"/>
    <w:rsid w:val="00C661BE"/>
    <w:rsid w:val="00C84BF3"/>
    <w:rsid w:val="00C9588E"/>
    <w:rsid w:val="00C96B3B"/>
    <w:rsid w:val="00CC7056"/>
    <w:rsid w:val="00CF2CA5"/>
    <w:rsid w:val="00CF348E"/>
    <w:rsid w:val="00CF46E7"/>
    <w:rsid w:val="00D15FB2"/>
    <w:rsid w:val="00D23218"/>
    <w:rsid w:val="00D23B4C"/>
    <w:rsid w:val="00D33200"/>
    <w:rsid w:val="00D33E3F"/>
    <w:rsid w:val="00D547DB"/>
    <w:rsid w:val="00D64B4F"/>
    <w:rsid w:val="00D77312"/>
    <w:rsid w:val="00D87F17"/>
    <w:rsid w:val="00DA2EEC"/>
    <w:rsid w:val="00DD09C3"/>
    <w:rsid w:val="00DD26E7"/>
    <w:rsid w:val="00DD3F82"/>
    <w:rsid w:val="00DD4C4C"/>
    <w:rsid w:val="00DD7072"/>
    <w:rsid w:val="00DF0B8D"/>
    <w:rsid w:val="00DF1F9E"/>
    <w:rsid w:val="00DF2B34"/>
    <w:rsid w:val="00E1278B"/>
    <w:rsid w:val="00E17B2B"/>
    <w:rsid w:val="00E312F8"/>
    <w:rsid w:val="00E34EDE"/>
    <w:rsid w:val="00E4700B"/>
    <w:rsid w:val="00E508B8"/>
    <w:rsid w:val="00E6564F"/>
    <w:rsid w:val="00E83929"/>
    <w:rsid w:val="00E8737B"/>
    <w:rsid w:val="00EA087C"/>
    <w:rsid w:val="00EA3B59"/>
    <w:rsid w:val="00EC2500"/>
    <w:rsid w:val="00EC79CB"/>
    <w:rsid w:val="00EE031C"/>
    <w:rsid w:val="00EE413E"/>
    <w:rsid w:val="00EF03EF"/>
    <w:rsid w:val="00EF44EC"/>
    <w:rsid w:val="00F00BBB"/>
    <w:rsid w:val="00F03BD7"/>
    <w:rsid w:val="00F0784F"/>
    <w:rsid w:val="00F13103"/>
    <w:rsid w:val="00F33413"/>
    <w:rsid w:val="00F4041A"/>
    <w:rsid w:val="00F423C7"/>
    <w:rsid w:val="00F456E9"/>
    <w:rsid w:val="00F47B71"/>
    <w:rsid w:val="00F60551"/>
    <w:rsid w:val="00F74E6C"/>
    <w:rsid w:val="00F77363"/>
    <w:rsid w:val="00F7746D"/>
    <w:rsid w:val="00F84E4F"/>
    <w:rsid w:val="00F85D1E"/>
    <w:rsid w:val="00F919F4"/>
    <w:rsid w:val="00F92C0F"/>
    <w:rsid w:val="00F93295"/>
    <w:rsid w:val="00FA23A1"/>
    <w:rsid w:val="00FC4F5F"/>
    <w:rsid w:val="00FD7F99"/>
    <w:rsid w:val="00FE6610"/>
    <w:rsid w:val="00FF02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6AFFBC-6AD4-4F30-8757-8F057FFAA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20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0F7A"/>
    <w:pPr>
      <w:ind w:left="720"/>
      <w:contextualSpacing/>
    </w:pPr>
  </w:style>
  <w:style w:type="paragraph" w:styleId="a4">
    <w:name w:val="header"/>
    <w:basedOn w:val="a"/>
    <w:link w:val="a5"/>
    <w:uiPriority w:val="99"/>
    <w:unhideWhenUsed/>
    <w:rsid w:val="001A45A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A45A7"/>
  </w:style>
  <w:style w:type="paragraph" w:styleId="a6">
    <w:name w:val="footer"/>
    <w:basedOn w:val="a"/>
    <w:link w:val="a7"/>
    <w:uiPriority w:val="99"/>
    <w:unhideWhenUsed/>
    <w:rsid w:val="001A45A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A45A7"/>
  </w:style>
  <w:style w:type="paragraph" w:styleId="a8">
    <w:name w:val="Balloon Text"/>
    <w:basedOn w:val="a"/>
    <w:link w:val="a9"/>
    <w:uiPriority w:val="99"/>
    <w:semiHidden/>
    <w:unhideWhenUsed/>
    <w:rsid w:val="009374C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374CD"/>
    <w:rPr>
      <w:rFonts w:ascii="Tahoma" w:hAnsi="Tahoma" w:cs="Tahoma"/>
      <w:sz w:val="16"/>
      <w:szCs w:val="16"/>
    </w:rPr>
  </w:style>
  <w:style w:type="paragraph" w:customStyle="1" w:styleId="ConsPlusNormal">
    <w:name w:val="ConsPlusNormal"/>
    <w:rsid w:val="00A06C88"/>
    <w:pPr>
      <w:autoSpaceDE w:val="0"/>
      <w:autoSpaceDN w:val="0"/>
      <w:adjustRightInd w:val="0"/>
      <w:spacing w:after="0" w:line="240" w:lineRule="auto"/>
    </w:pPr>
    <w:rPr>
      <w:rFonts w:ascii="Arial" w:hAnsi="Arial" w:cs="Arial"/>
      <w:sz w:val="20"/>
      <w:szCs w:val="20"/>
    </w:rPr>
  </w:style>
  <w:style w:type="paragraph" w:customStyle="1" w:styleId="aa">
    <w:name w:val="Содержимое таблицы"/>
    <w:basedOn w:val="a"/>
    <w:rsid w:val="00E1278B"/>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b">
    <w:name w:val="Body Text"/>
    <w:basedOn w:val="a"/>
    <w:link w:val="ac"/>
    <w:rsid w:val="00E1278B"/>
    <w:pPr>
      <w:widowControl w:val="0"/>
      <w:suppressAutoHyphens/>
      <w:spacing w:after="120" w:line="240" w:lineRule="auto"/>
    </w:pPr>
    <w:rPr>
      <w:rFonts w:ascii="Times New Roman" w:eastAsia="Lucida Sans Unicode" w:hAnsi="Times New Roman" w:cs="Times New Roman"/>
      <w:kern w:val="1"/>
      <w:sz w:val="24"/>
      <w:szCs w:val="24"/>
      <w:lang w:eastAsia="ar-SA"/>
    </w:rPr>
  </w:style>
  <w:style w:type="character" w:customStyle="1" w:styleId="ac">
    <w:name w:val="Основной текст Знак"/>
    <w:basedOn w:val="a0"/>
    <w:link w:val="ab"/>
    <w:rsid w:val="00E1278B"/>
    <w:rPr>
      <w:rFonts w:ascii="Times New Roman" w:eastAsia="Lucida Sans Unicode"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26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1293</Words>
  <Characters>7371</Characters>
  <Application>Microsoft Office Word</Application>
  <DocSecurity>4</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Маркова Ирина Алексеевна</cp:lastModifiedBy>
  <cp:revision>2</cp:revision>
  <cp:lastPrinted>2022-03-25T09:28:00Z</cp:lastPrinted>
  <dcterms:created xsi:type="dcterms:W3CDTF">2024-02-08T04:24:00Z</dcterms:created>
  <dcterms:modified xsi:type="dcterms:W3CDTF">2024-02-08T04:24:00Z</dcterms:modified>
</cp:coreProperties>
</file>